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A8A5B" w14:textId="77777777" w:rsidR="00866853" w:rsidRPr="00866853" w:rsidRDefault="00866853" w:rsidP="00866853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B63F51">
        <w:rPr>
          <w:rFonts w:ascii="Arial" w:hAnsi="Arial" w:cs="Arial"/>
          <w:b/>
          <w:color w:val="00B050"/>
          <w:sz w:val="40"/>
          <w:szCs w:val="40"/>
        </w:rPr>
        <w:t>Модуль</w:t>
      </w: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2 – «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Fundamentals</w:t>
      </w: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of</w:t>
      </w: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  <w:lang w:val="en-US"/>
        </w:rPr>
        <w:t>Engineering</w:t>
      </w: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>»</w:t>
      </w:r>
    </w:p>
    <w:p w14:paraId="4CCAD2D3" w14:textId="516197BF" w:rsidR="00866853" w:rsidRPr="00866853" w:rsidRDefault="00866853" w:rsidP="00866853">
      <w:pPr>
        <w:jc w:val="center"/>
        <w:rPr>
          <w:rFonts w:ascii="Arial" w:hAnsi="Arial" w:cs="Arial"/>
          <w:b/>
          <w:color w:val="00B050"/>
          <w:sz w:val="40"/>
          <w:szCs w:val="40"/>
          <w:lang w:val="en-US"/>
        </w:rPr>
      </w:pP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>7</w:t>
      </w:r>
      <w:r w:rsidRPr="00866853">
        <w:rPr>
          <w:rFonts w:ascii="Arial" w:hAnsi="Arial" w:cs="Arial"/>
          <w:b/>
          <w:color w:val="00B050"/>
          <w:sz w:val="40"/>
          <w:szCs w:val="40"/>
          <w:lang w:val="en-US"/>
        </w:rPr>
        <w:t xml:space="preserve"> </w:t>
      </w:r>
      <w:r w:rsidRPr="00B63F51">
        <w:rPr>
          <w:rFonts w:ascii="Arial" w:hAnsi="Arial" w:cs="Arial"/>
          <w:b/>
          <w:color w:val="00B050"/>
          <w:sz w:val="40"/>
          <w:szCs w:val="40"/>
        </w:rPr>
        <w:t>НЕДЕЛЯ</w:t>
      </w:r>
    </w:p>
    <w:p w14:paraId="55DE6031" w14:textId="77777777" w:rsidR="00866853" w:rsidRPr="00866853" w:rsidRDefault="00866853" w:rsidP="00866853">
      <w:pPr>
        <w:rPr>
          <w:rFonts w:ascii="Arial" w:hAnsi="Arial" w:cs="Arial"/>
          <w:b/>
          <w:bCs/>
          <w:sz w:val="28"/>
          <w:szCs w:val="28"/>
        </w:rPr>
      </w:pPr>
      <w:r w:rsidRPr="00866853">
        <w:rPr>
          <w:rFonts w:ascii="Arial" w:hAnsi="Arial" w:cs="Arial"/>
          <w:b/>
          <w:bCs/>
          <w:sz w:val="28"/>
          <w:szCs w:val="28"/>
        </w:rPr>
        <w:t xml:space="preserve">Тема: </w:t>
      </w:r>
      <w:r w:rsidRPr="00866853">
        <w:rPr>
          <w:rFonts w:ascii="Arial" w:hAnsi="Arial" w:cs="Arial"/>
          <w:b/>
          <w:bCs/>
          <w:i/>
          <w:iCs/>
          <w:sz w:val="28"/>
          <w:szCs w:val="28"/>
        </w:rPr>
        <w:t>Информационное погружение в проектную деятельность</w:t>
      </w:r>
    </w:p>
    <w:p w14:paraId="4F1D196F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pict w14:anchorId="061F08FD">
          <v:rect id="_x0000_i1097" style="width:0;height:1.5pt" o:hralign="center" o:hrstd="t" o:hr="t" fillcolor="#a0a0a0" stroked="f"/>
        </w:pict>
      </w:r>
    </w:p>
    <w:p w14:paraId="2A6584CD" w14:textId="77777777" w:rsidR="00866853" w:rsidRPr="00866853" w:rsidRDefault="00866853" w:rsidP="00866853">
      <w:pPr>
        <w:rPr>
          <w:rFonts w:ascii="Arial" w:hAnsi="Arial" w:cs="Arial"/>
          <w:b/>
          <w:bCs/>
          <w:sz w:val="28"/>
          <w:szCs w:val="28"/>
        </w:rPr>
      </w:pPr>
      <w:r w:rsidRPr="00866853">
        <w:rPr>
          <w:rFonts w:ascii="Segoe UI Emoji" w:hAnsi="Segoe UI Emoji" w:cs="Segoe UI Emoji"/>
          <w:b/>
          <w:bCs/>
          <w:sz w:val="28"/>
          <w:szCs w:val="28"/>
        </w:rPr>
        <w:t>🎯</w:t>
      </w:r>
      <w:r w:rsidRPr="00866853">
        <w:rPr>
          <w:rFonts w:ascii="Arial" w:hAnsi="Arial" w:cs="Arial"/>
          <w:b/>
          <w:bCs/>
          <w:sz w:val="28"/>
          <w:szCs w:val="28"/>
        </w:rPr>
        <w:t xml:space="preserve"> Цели недели</w:t>
      </w:r>
    </w:p>
    <w:p w14:paraId="13A47F45" w14:textId="77777777" w:rsidR="00866853" w:rsidRPr="00866853" w:rsidRDefault="00866853" w:rsidP="00866853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Развить навыки инженерного анализа и поиска технической информации.</w:t>
      </w:r>
    </w:p>
    <w:p w14:paraId="28B348E5" w14:textId="77777777" w:rsidR="00866853" w:rsidRPr="00866853" w:rsidRDefault="00866853" w:rsidP="00866853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Научиться определять актуальные проблемы и формулировать инженерные задачи.</w:t>
      </w:r>
    </w:p>
    <w:p w14:paraId="01002FF8" w14:textId="77777777" w:rsidR="00866853" w:rsidRPr="00866853" w:rsidRDefault="00866853" w:rsidP="00866853">
      <w:pPr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Подготовить обоснование для выбора темы проектной работы.</w:t>
      </w:r>
    </w:p>
    <w:p w14:paraId="7F3CE819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pict w14:anchorId="6FA87A38">
          <v:rect id="_x0000_i1098" style="width:0;height:1.5pt" o:hralign="center" o:hrstd="t" o:hr="t" fillcolor="#a0a0a0" stroked="f"/>
        </w:pict>
      </w:r>
    </w:p>
    <w:p w14:paraId="5EA11153" w14:textId="77777777" w:rsidR="00866853" w:rsidRPr="00866853" w:rsidRDefault="00866853" w:rsidP="00866853">
      <w:pPr>
        <w:rPr>
          <w:rFonts w:ascii="Arial" w:hAnsi="Arial" w:cs="Arial"/>
          <w:b/>
          <w:bCs/>
          <w:sz w:val="28"/>
          <w:szCs w:val="28"/>
        </w:rPr>
      </w:pPr>
      <w:r w:rsidRPr="00866853">
        <w:rPr>
          <w:rFonts w:ascii="Segoe UI Emoji" w:hAnsi="Segoe UI Emoji" w:cs="Segoe UI Emoji"/>
          <w:b/>
          <w:bCs/>
          <w:sz w:val="28"/>
          <w:szCs w:val="28"/>
        </w:rPr>
        <w:t>📚</w:t>
      </w:r>
      <w:r w:rsidRPr="00866853">
        <w:rPr>
          <w:rFonts w:ascii="Arial" w:hAnsi="Arial" w:cs="Arial"/>
          <w:b/>
          <w:bCs/>
          <w:sz w:val="28"/>
          <w:szCs w:val="28"/>
        </w:rPr>
        <w:t xml:space="preserve"> Содержание работы</w:t>
      </w:r>
    </w:p>
    <w:p w14:paraId="64228779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b/>
          <w:bCs/>
          <w:sz w:val="28"/>
          <w:szCs w:val="28"/>
        </w:rPr>
        <w:t>1. Сбор информации о теме творческого проекта</w:t>
      </w:r>
    </w:p>
    <w:p w14:paraId="1BB4237F" w14:textId="77777777" w:rsidR="00866853" w:rsidRPr="00866853" w:rsidRDefault="00866853" w:rsidP="00866853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Поиск научных статей, учебных источников, патентов, видеоматериалов.</w:t>
      </w:r>
    </w:p>
    <w:p w14:paraId="68C2803F" w14:textId="77777777" w:rsidR="00866853" w:rsidRPr="00866853" w:rsidRDefault="00866853" w:rsidP="00866853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Анализ существующих технологий и их недостатков.</w:t>
      </w:r>
    </w:p>
    <w:p w14:paraId="08BEEB2C" w14:textId="77777777" w:rsidR="00866853" w:rsidRPr="00866853" w:rsidRDefault="00866853" w:rsidP="00866853">
      <w:pPr>
        <w:numPr>
          <w:ilvl w:val="0"/>
          <w:numId w:val="3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Формирование базы данных по выбранной теме (вторичные материалы, процессы переработки, энергоэффективные решения и т.д.).</w:t>
      </w:r>
    </w:p>
    <w:p w14:paraId="1F50BB3F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b/>
          <w:bCs/>
          <w:sz w:val="28"/>
          <w:szCs w:val="28"/>
        </w:rPr>
        <w:t>2. Проведение предварительных исследований</w:t>
      </w:r>
    </w:p>
    <w:p w14:paraId="772C2591" w14:textId="77777777" w:rsidR="00866853" w:rsidRPr="00866853" w:rsidRDefault="00866853" w:rsidP="00866853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Оценка применимости технологий в условиях ограниченных ресурсов.</w:t>
      </w:r>
    </w:p>
    <w:p w14:paraId="73AA2907" w14:textId="77777777" w:rsidR="00866853" w:rsidRPr="00866853" w:rsidRDefault="00866853" w:rsidP="00866853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Выбор доступных материалов для эксперимента.</w:t>
      </w:r>
    </w:p>
    <w:p w14:paraId="61F4ED66" w14:textId="77777777" w:rsidR="00866853" w:rsidRPr="00866853" w:rsidRDefault="00866853" w:rsidP="00866853">
      <w:pPr>
        <w:numPr>
          <w:ilvl w:val="0"/>
          <w:numId w:val="4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Расчёт ориентировочных затрат и ожидаемого эффекта (например, снижение отходов, экономия энергии).</w:t>
      </w:r>
    </w:p>
    <w:p w14:paraId="0C4445A3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b/>
          <w:bCs/>
          <w:sz w:val="28"/>
          <w:szCs w:val="28"/>
        </w:rPr>
        <w:t>3. Определение недостатков объекта разработки</w:t>
      </w:r>
    </w:p>
    <w:p w14:paraId="3230410D" w14:textId="77777777" w:rsidR="00866853" w:rsidRPr="00866853" w:rsidRDefault="00866853" w:rsidP="00866853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Выявление проблем в существующих аналогах (низкий КПД, высокая стоимость, сложность конструкции).</w:t>
      </w:r>
    </w:p>
    <w:p w14:paraId="003C6A77" w14:textId="77777777" w:rsidR="00866853" w:rsidRPr="00866853" w:rsidRDefault="00866853" w:rsidP="00866853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Формулирование технического задания (ТЗ) на собственную инженерную разработку.</w:t>
      </w:r>
    </w:p>
    <w:p w14:paraId="28CD096F" w14:textId="77777777" w:rsidR="00866853" w:rsidRPr="00866853" w:rsidRDefault="00866853" w:rsidP="00866853">
      <w:pPr>
        <w:numPr>
          <w:ilvl w:val="0"/>
          <w:numId w:val="5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Разработка схемы улучшений, предложения по оптимизации.</w:t>
      </w:r>
    </w:p>
    <w:p w14:paraId="5CEFB5A0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lastRenderedPageBreak/>
        <w:pict w14:anchorId="2D65ABE8">
          <v:rect id="_x0000_i1099" style="width:0;height:1.5pt" o:hralign="center" o:hrstd="t" o:hr="t" fillcolor="#a0a0a0" stroked="f"/>
        </w:pict>
      </w:r>
    </w:p>
    <w:p w14:paraId="73179C3B" w14:textId="77777777" w:rsidR="00866853" w:rsidRPr="00866853" w:rsidRDefault="00866853" w:rsidP="00866853">
      <w:pPr>
        <w:rPr>
          <w:rFonts w:ascii="Arial" w:hAnsi="Arial" w:cs="Arial"/>
          <w:b/>
          <w:bCs/>
          <w:sz w:val="28"/>
          <w:szCs w:val="28"/>
        </w:rPr>
      </w:pPr>
      <w:r w:rsidRPr="00866853">
        <w:rPr>
          <w:rFonts w:ascii="Segoe UI Emoji" w:hAnsi="Segoe UI Emoji" w:cs="Segoe UI Emoji"/>
          <w:b/>
          <w:bCs/>
          <w:sz w:val="28"/>
          <w:szCs w:val="28"/>
        </w:rPr>
        <w:t>🧩</w:t>
      </w:r>
      <w:r w:rsidRPr="00866853">
        <w:rPr>
          <w:rFonts w:ascii="Arial" w:hAnsi="Arial" w:cs="Arial"/>
          <w:b/>
          <w:bCs/>
          <w:sz w:val="28"/>
          <w:szCs w:val="28"/>
        </w:rPr>
        <w:t xml:space="preserve"> Результаты обучения</w:t>
      </w:r>
    </w:p>
    <w:p w14:paraId="6BD16CDB" w14:textId="77777777" w:rsidR="00866853" w:rsidRPr="00866853" w:rsidRDefault="00866853" w:rsidP="00866853">
      <w:p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По завершении модуля студент должен уметь:</w:t>
      </w:r>
    </w:p>
    <w:p w14:paraId="5C49FD46" w14:textId="77777777" w:rsidR="00866853" w:rsidRPr="00866853" w:rsidRDefault="00866853" w:rsidP="00866853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находить и систематизировать инженерную информацию по заданной теме;</w:t>
      </w:r>
    </w:p>
    <w:p w14:paraId="1D86600A" w14:textId="77777777" w:rsidR="00866853" w:rsidRPr="00866853" w:rsidRDefault="00866853" w:rsidP="00866853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проводить предварительный анализ и выявлять недостатки существующих решений;</w:t>
      </w:r>
    </w:p>
    <w:p w14:paraId="471F31E7" w14:textId="77777777" w:rsidR="00866853" w:rsidRPr="00866853" w:rsidRDefault="00866853" w:rsidP="00866853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формулировать цели и задачи будущего проекта;</w:t>
      </w:r>
    </w:p>
    <w:p w14:paraId="12CA55B2" w14:textId="77777777" w:rsidR="00866853" w:rsidRPr="00866853" w:rsidRDefault="00866853" w:rsidP="00866853">
      <w:pPr>
        <w:numPr>
          <w:ilvl w:val="0"/>
          <w:numId w:val="6"/>
        </w:numPr>
        <w:jc w:val="both"/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аргументировать выбор направления проектной деятельности.</w:t>
      </w:r>
    </w:p>
    <w:p w14:paraId="77463AEB" w14:textId="77777777" w:rsidR="00866853" w:rsidRPr="00866853" w:rsidRDefault="00866853" w:rsidP="00866853">
      <w:p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pict w14:anchorId="3080BCF9">
          <v:rect id="_x0000_i1100" style="width:0;height:1.5pt" o:hralign="center" o:hrstd="t" o:hr="t" fillcolor="#a0a0a0" stroked="f"/>
        </w:pict>
      </w:r>
    </w:p>
    <w:p w14:paraId="5C4F3E7C" w14:textId="77777777" w:rsidR="00866853" w:rsidRPr="00866853" w:rsidRDefault="00866853" w:rsidP="00866853">
      <w:pPr>
        <w:rPr>
          <w:rFonts w:ascii="Arial" w:hAnsi="Arial" w:cs="Arial"/>
          <w:b/>
          <w:bCs/>
          <w:sz w:val="28"/>
          <w:szCs w:val="28"/>
        </w:rPr>
      </w:pPr>
      <w:r w:rsidRPr="00866853">
        <w:rPr>
          <w:rFonts w:ascii="Segoe UI Emoji" w:hAnsi="Segoe UI Emoji" w:cs="Segoe UI Emoji"/>
          <w:b/>
          <w:bCs/>
          <w:sz w:val="28"/>
          <w:szCs w:val="28"/>
        </w:rPr>
        <w:t>🧠</w:t>
      </w:r>
      <w:r w:rsidRPr="00866853">
        <w:rPr>
          <w:rFonts w:ascii="Arial" w:hAnsi="Arial" w:cs="Arial"/>
          <w:b/>
          <w:bCs/>
          <w:sz w:val="28"/>
          <w:szCs w:val="28"/>
        </w:rPr>
        <w:t xml:space="preserve"> Формы контроля</w:t>
      </w:r>
    </w:p>
    <w:p w14:paraId="671CF14A" w14:textId="49693174" w:rsidR="00866853" w:rsidRPr="00866853" w:rsidRDefault="00866853" w:rsidP="00866853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Аналитическая справка</w:t>
      </w:r>
      <w:r w:rsidRPr="00866853">
        <w:rPr>
          <w:rFonts w:ascii="Arial" w:hAnsi="Arial" w:cs="Arial"/>
          <w:sz w:val="28"/>
          <w:szCs w:val="28"/>
        </w:rPr>
        <w:t xml:space="preserve"> по сбору информации (2–3 страницы).</w:t>
      </w:r>
    </w:p>
    <w:p w14:paraId="5C618058" w14:textId="77777777" w:rsidR="00866853" w:rsidRPr="00866853" w:rsidRDefault="00866853" w:rsidP="00866853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Презентация результатов анализа аналогов.</w:t>
      </w:r>
    </w:p>
    <w:p w14:paraId="23858F5B" w14:textId="77777777" w:rsidR="00866853" w:rsidRPr="00866853" w:rsidRDefault="00866853" w:rsidP="00866853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66853">
        <w:rPr>
          <w:rFonts w:ascii="Arial" w:hAnsi="Arial" w:cs="Arial"/>
          <w:sz w:val="28"/>
          <w:szCs w:val="28"/>
        </w:rPr>
        <w:t>Мини-защита проектной идеи (обсуждение на семинаре).</w:t>
      </w:r>
    </w:p>
    <w:p w14:paraId="63D8F8C1" w14:textId="77777777" w:rsidR="008C2DCF" w:rsidRPr="00866853" w:rsidRDefault="008C2DCF">
      <w:pPr>
        <w:rPr>
          <w:rFonts w:ascii="Arial" w:hAnsi="Arial" w:cs="Arial"/>
          <w:sz w:val="28"/>
          <w:szCs w:val="28"/>
        </w:rPr>
      </w:pPr>
    </w:p>
    <w:sectPr w:rsidR="008C2DCF" w:rsidRPr="00866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90B1E"/>
    <w:multiLevelType w:val="multilevel"/>
    <w:tmpl w:val="74EAC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1D729C"/>
    <w:multiLevelType w:val="multilevel"/>
    <w:tmpl w:val="1E18C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731569"/>
    <w:multiLevelType w:val="multilevel"/>
    <w:tmpl w:val="FD5A2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500249"/>
    <w:multiLevelType w:val="multilevel"/>
    <w:tmpl w:val="B42C6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1E7E65"/>
    <w:multiLevelType w:val="multilevel"/>
    <w:tmpl w:val="95BE1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6851DB"/>
    <w:multiLevelType w:val="multilevel"/>
    <w:tmpl w:val="FF72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300009"/>
    <w:multiLevelType w:val="hybridMultilevel"/>
    <w:tmpl w:val="D096C4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462889">
    <w:abstractNumId w:val="6"/>
  </w:num>
  <w:num w:numId="2" w16cid:durableId="1637374492">
    <w:abstractNumId w:val="5"/>
  </w:num>
  <w:num w:numId="3" w16cid:durableId="313025898">
    <w:abstractNumId w:val="1"/>
  </w:num>
  <w:num w:numId="4" w16cid:durableId="52394619">
    <w:abstractNumId w:val="3"/>
  </w:num>
  <w:num w:numId="5" w16cid:durableId="1359695025">
    <w:abstractNumId w:val="0"/>
  </w:num>
  <w:num w:numId="6" w16cid:durableId="300888869">
    <w:abstractNumId w:val="4"/>
  </w:num>
  <w:num w:numId="7" w16cid:durableId="18059976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D69"/>
    <w:rsid w:val="00037E40"/>
    <w:rsid w:val="001B2B5D"/>
    <w:rsid w:val="001C6B3F"/>
    <w:rsid w:val="00515C8E"/>
    <w:rsid w:val="0083609E"/>
    <w:rsid w:val="00866853"/>
    <w:rsid w:val="008C2DCF"/>
    <w:rsid w:val="009933D2"/>
    <w:rsid w:val="00CB4D69"/>
    <w:rsid w:val="00E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81A13"/>
  <w15:chartTrackingRefBased/>
  <w15:docId w15:val="{B71CB131-CBAD-4813-9E66-D0BFA5B50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6853"/>
  </w:style>
  <w:style w:type="paragraph" w:styleId="1">
    <w:name w:val="heading 1"/>
    <w:basedOn w:val="a"/>
    <w:next w:val="a"/>
    <w:link w:val="10"/>
    <w:uiPriority w:val="9"/>
    <w:qFormat/>
    <w:rsid w:val="00CB4D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4D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4D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4D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4D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4D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4D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4D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4D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D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B4D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4D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4D6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B4D6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B4D6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B4D6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B4D6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B4D6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B4D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B4D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4D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B4D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4D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B4D6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B4D6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B4D6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4D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B4D6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B4D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Серая</dc:creator>
  <cp:keywords/>
  <dc:description/>
  <cp:lastModifiedBy>Наталья Серая</cp:lastModifiedBy>
  <cp:revision>2</cp:revision>
  <dcterms:created xsi:type="dcterms:W3CDTF">2025-10-06T09:33:00Z</dcterms:created>
  <dcterms:modified xsi:type="dcterms:W3CDTF">2025-10-06T09:40:00Z</dcterms:modified>
</cp:coreProperties>
</file>